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46" w:rsidRDefault="00285346" w:rsidP="00285346">
      <w:pPr>
        <w:autoSpaceDE w:val="0"/>
        <w:autoSpaceDN w:val="0"/>
        <w:adjustRightInd w:val="0"/>
        <w:rPr>
          <w:rFonts w:ascii="Calibri" w:hAnsi="Calibri" w:cs="Tahoma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Tahoma"/>
          <w:b/>
        </w:rPr>
      </w:pPr>
      <w:r w:rsidRPr="00D02463">
        <w:rPr>
          <w:rFonts w:ascii="Calibri" w:hAnsi="Calibri" w:cs="Tahoma"/>
          <w:b/>
        </w:rPr>
        <w:t>ALLEGATO C</w:t>
      </w:r>
      <w:r>
        <w:rPr>
          <w:rFonts w:ascii="Calibri" w:hAnsi="Calibri" w:cs="Tahoma"/>
          <w:b/>
        </w:rPr>
        <w:t xml:space="preserve"> – SCUOLA PRIMARIA</w:t>
      </w:r>
    </w:p>
    <w:p w:rsidR="00285346" w:rsidRPr="00D02463" w:rsidRDefault="00285346" w:rsidP="00285346">
      <w:pPr>
        <w:autoSpaceDE w:val="0"/>
        <w:autoSpaceDN w:val="0"/>
        <w:adjustRightInd w:val="0"/>
        <w:rPr>
          <w:rFonts w:ascii="Calibri" w:hAnsi="Calibri" w:cs="Tahoma"/>
          <w:b/>
        </w:rPr>
      </w:pPr>
    </w:p>
    <w:p w:rsidR="00285346" w:rsidRPr="007B3812" w:rsidRDefault="00285346" w:rsidP="0028534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M</w:t>
      </w:r>
      <w:r w:rsidRPr="007B3812">
        <w:rPr>
          <w:rFonts w:ascii="Calibri" w:hAnsi="Calibri" w:cs="Arial"/>
          <w:b/>
          <w:bCs/>
          <w:color w:val="000000"/>
        </w:rPr>
        <w:t>odulo integrativo per le scelte degli alunni che non si avvalgono dell’insegnamento della religione cattolica</w:t>
      </w: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Pr="007B3812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3812">
        <w:rPr>
          <w:rFonts w:ascii="Calibri" w:hAnsi="Calibri" w:cs="Arial"/>
          <w:b/>
          <w:bCs/>
          <w:color w:val="000000"/>
        </w:rPr>
        <w:t xml:space="preserve">Alunno </w:t>
      </w:r>
      <w:r w:rsidRPr="007B3812">
        <w:rPr>
          <w:rFonts w:ascii="Calibri" w:hAnsi="Calibri" w:cs="Arial"/>
          <w:color w:val="000000"/>
        </w:rPr>
        <w:t>__________________________________________________</w:t>
      </w: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3812">
        <w:rPr>
          <w:rFonts w:ascii="Calibri" w:hAnsi="Calibri" w:cs="Arial"/>
          <w:color w:val="000000"/>
        </w:rPr>
        <w:t>La scelta opera</w:t>
      </w:r>
      <w:r w:rsidR="000D6940">
        <w:rPr>
          <w:rFonts w:ascii="Calibri" w:hAnsi="Calibri" w:cs="Arial"/>
          <w:color w:val="000000"/>
        </w:rPr>
        <w:t>ta ha effetto per l’intero quinquennio</w:t>
      </w:r>
    </w:p>
    <w:p w:rsidR="00285346" w:rsidRPr="007B3812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85346" w:rsidRPr="00D02463" w:rsidRDefault="00285346" w:rsidP="00285346">
      <w:pPr>
        <w:autoSpaceDE w:val="0"/>
        <w:autoSpaceDN w:val="0"/>
        <w:adjustRightInd w:val="0"/>
        <w:rPr>
          <w:rFonts w:ascii="Wingdings" w:hAnsi="Wingdings" w:cs="Arial"/>
          <w:color w:val="000000"/>
          <w:sz w:val="22"/>
          <w:szCs w:val="22"/>
        </w:rPr>
      </w:pPr>
      <w:r w:rsidRPr="007B3812">
        <w:rPr>
          <w:rFonts w:ascii="Calibri" w:hAnsi="Calibri" w:cs="Arial"/>
          <w:b/>
          <w:bCs/>
          <w:color w:val="000000"/>
        </w:rPr>
        <w:t xml:space="preserve">A) </w:t>
      </w:r>
      <w:r w:rsidRPr="00645FA9">
        <w:rPr>
          <w:rFonts w:ascii="Calibri" w:hAnsi="Calibri" w:cs="Arial"/>
          <w:color w:val="000000"/>
          <w:sz w:val="22"/>
          <w:szCs w:val="22"/>
        </w:rPr>
        <w:t xml:space="preserve">ATTIVITÀ DIDATTICHE INDIVIDUALI O </w:t>
      </w:r>
      <w:proofErr w:type="spellStart"/>
      <w:r w:rsidRPr="00645FA9">
        <w:rPr>
          <w:rFonts w:ascii="Calibri" w:hAnsi="Calibri" w:cs="Arial"/>
          <w:color w:val="000000"/>
          <w:sz w:val="22"/>
          <w:szCs w:val="22"/>
        </w:rPr>
        <w:t>DI</w:t>
      </w:r>
      <w:proofErr w:type="spellEnd"/>
      <w:r w:rsidRPr="00645FA9">
        <w:rPr>
          <w:rFonts w:ascii="Calibri" w:hAnsi="Calibri" w:cs="Arial"/>
          <w:color w:val="000000"/>
          <w:sz w:val="22"/>
          <w:szCs w:val="22"/>
        </w:rPr>
        <w:t xml:space="preserve"> GRUPPO CON ASSISTENZA </w:t>
      </w:r>
      <w:proofErr w:type="spellStart"/>
      <w:r w:rsidRPr="00645FA9">
        <w:rPr>
          <w:rFonts w:ascii="Calibri" w:hAnsi="Calibri" w:cs="Arial"/>
          <w:color w:val="000000"/>
          <w:sz w:val="22"/>
          <w:szCs w:val="22"/>
        </w:rPr>
        <w:t>DI</w:t>
      </w:r>
      <w:proofErr w:type="spellEnd"/>
      <w:r w:rsidRPr="00645FA9">
        <w:rPr>
          <w:rFonts w:ascii="Calibri" w:hAnsi="Calibri" w:cs="Arial"/>
          <w:color w:val="000000"/>
          <w:sz w:val="22"/>
          <w:szCs w:val="22"/>
        </w:rPr>
        <w:t xml:space="preserve"> PERSONALE DOCENTE </w:t>
      </w:r>
      <w:r w:rsidRPr="00645FA9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Wingdings" w:hAnsi="Wingdings" w:cs="Arial"/>
          <w:color w:val="000000"/>
          <w:sz w:val="22"/>
          <w:szCs w:val="22"/>
        </w:rPr>
        <w:t></w:t>
      </w:r>
    </w:p>
    <w:p w:rsidR="00285346" w:rsidRPr="00645FA9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85346" w:rsidRPr="00D02463" w:rsidRDefault="00285346" w:rsidP="00285346">
      <w:pPr>
        <w:autoSpaceDE w:val="0"/>
        <w:autoSpaceDN w:val="0"/>
        <w:adjustRightInd w:val="0"/>
        <w:rPr>
          <w:rFonts w:ascii="Wingdings" w:hAnsi="Wingdings" w:cs="Arial"/>
          <w:color w:val="000000"/>
          <w:sz w:val="22"/>
          <w:szCs w:val="22"/>
        </w:rPr>
      </w:pPr>
      <w:r w:rsidRPr="007B3812">
        <w:rPr>
          <w:rFonts w:ascii="Calibri" w:hAnsi="Calibri" w:cs="Arial"/>
          <w:b/>
          <w:bCs/>
          <w:color w:val="000000"/>
        </w:rPr>
        <w:t>B)</w:t>
      </w:r>
      <w:r w:rsidRPr="007B3812">
        <w:rPr>
          <w:rFonts w:ascii="Calibri" w:hAnsi="Calibri" w:cs="Arial"/>
          <w:bCs/>
          <w:color w:val="000000"/>
        </w:rPr>
        <w:t xml:space="preserve"> </w:t>
      </w:r>
      <w:r w:rsidRPr="00645FA9">
        <w:rPr>
          <w:rFonts w:ascii="Calibri" w:hAnsi="Calibri" w:cs="Arial"/>
          <w:bCs/>
          <w:color w:val="000000"/>
          <w:sz w:val="22"/>
          <w:szCs w:val="22"/>
        </w:rPr>
        <w:t xml:space="preserve">NON FREQUENZA DELLA SCUOLA NELLE ORE </w:t>
      </w:r>
      <w:proofErr w:type="spellStart"/>
      <w:r w:rsidRPr="00645FA9">
        <w:rPr>
          <w:rFonts w:ascii="Calibri" w:hAnsi="Calibri" w:cs="Arial"/>
          <w:bCs/>
          <w:color w:val="000000"/>
          <w:sz w:val="22"/>
          <w:szCs w:val="22"/>
        </w:rPr>
        <w:t>DI</w:t>
      </w:r>
      <w:proofErr w:type="spellEnd"/>
      <w:r w:rsidRPr="00645FA9">
        <w:rPr>
          <w:rFonts w:ascii="Calibri" w:hAnsi="Calibri" w:cs="Arial"/>
          <w:bCs/>
          <w:color w:val="000000"/>
          <w:sz w:val="22"/>
          <w:szCs w:val="22"/>
        </w:rPr>
        <w:t xml:space="preserve"> INSEGNAMENTO DELLA RELIGIONE CATTOLICA</w:t>
      </w:r>
      <w:r w:rsidRPr="00645FA9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>
        <w:rPr>
          <w:rFonts w:ascii="Wingdings" w:hAnsi="Wingdings" w:cs="Arial"/>
          <w:color w:val="000000"/>
          <w:sz w:val="22"/>
          <w:szCs w:val="22"/>
        </w:rPr>
        <w:t></w:t>
      </w:r>
    </w:p>
    <w:p w:rsidR="00285346" w:rsidRPr="007B3812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3812">
        <w:rPr>
          <w:rFonts w:ascii="Calibri" w:hAnsi="Calibri" w:cs="Arial"/>
          <w:color w:val="000000"/>
        </w:rPr>
        <w:t xml:space="preserve"> (La scelta si esercita contrassegnando la voce che interessa)</w:t>
      </w: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3812">
        <w:rPr>
          <w:rFonts w:ascii="Calibri" w:hAnsi="Calibri" w:cs="Arial"/>
          <w:b/>
          <w:bCs/>
          <w:color w:val="000000"/>
        </w:rPr>
        <w:t>Firma</w:t>
      </w:r>
      <w:r w:rsidRPr="007B3812">
        <w:rPr>
          <w:rFonts w:ascii="Calibri" w:hAnsi="Calibri" w:cs="Arial"/>
          <w:color w:val="000000"/>
        </w:rPr>
        <w:t>:________________________________</w:t>
      </w:r>
    </w:p>
    <w:p w:rsidR="00285346" w:rsidRPr="007B3812" w:rsidRDefault="00285346" w:rsidP="00285346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</w:rPr>
        <w:t>(</w:t>
      </w:r>
      <w:r w:rsidRPr="00D02463">
        <w:rPr>
          <w:rFonts w:ascii="Calibri" w:hAnsi="Calibri" w:cs="Arial"/>
          <w:i/>
          <w:color w:val="000000"/>
          <w:sz w:val="20"/>
          <w:szCs w:val="20"/>
        </w:rPr>
        <w:t>Genitore o chi esercita la potestà per gli alunni delle scuole dell’infanzia, primarie e secondarie di I grado (se minorenni). Nel caso di genitori separati/divorziati è prevista la firma di entrambi i genitori (cfr. articolo 155 del codice civile, modificato dalla legge 8 febbraio 2006</w:t>
      </w:r>
      <w:r w:rsidRPr="007B3812">
        <w:rPr>
          <w:rFonts w:ascii="Calibri" w:hAnsi="Calibri" w:cs="Arial"/>
          <w:color w:val="000000"/>
          <w:sz w:val="22"/>
          <w:szCs w:val="22"/>
        </w:rPr>
        <w:t>, n. 54)</w:t>
      </w:r>
    </w:p>
    <w:p w:rsidR="00285346" w:rsidRPr="007B3812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D02463">
        <w:rPr>
          <w:rFonts w:ascii="Calibri" w:hAnsi="Calibri" w:cs="Arial"/>
          <w:color w:val="000000"/>
        </w:rPr>
        <w:t>Data</w:t>
      </w:r>
      <w:r w:rsidRPr="007B3812">
        <w:rPr>
          <w:rFonts w:ascii="Calibri" w:hAnsi="Calibri" w:cs="Arial"/>
          <w:color w:val="000000"/>
          <w:sz w:val="22"/>
          <w:szCs w:val="22"/>
        </w:rPr>
        <w:t xml:space="preserve"> __________</w:t>
      </w:r>
    </w:p>
    <w:p w:rsidR="00285346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85346" w:rsidRPr="002B1154" w:rsidRDefault="00285346" w:rsidP="00285346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N.B. I dati rilasciati sono utilizzati dalla scuola nel rispetto delle norme sulla Privacy, di cui al Regolamento definito con Decreto Ministeriale 7 dicembre 2006,n. 305</w:t>
      </w:r>
    </w:p>
    <w:p w:rsidR="00285346" w:rsidRPr="007B3812" w:rsidRDefault="00285346" w:rsidP="0028534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B82EED" w:rsidRDefault="00B82EED"/>
    <w:sectPr w:rsidR="00B82EED" w:rsidSect="002B1154">
      <w:pgSz w:w="11906" w:h="16838"/>
      <w:pgMar w:top="45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346"/>
    <w:rsid w:val="000B7A22"/>
    <w:rsid w:val="000D6940"/>
    <w:rsid w:val="00285346"/>
    <w:rsid w:val="00B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ddr08</dc:creator>
  <cp:keywords/>
  <dc:description/>
  <cp:lastModifiedBy>ddr08</cp:lastModifiedBy>
  <cp:revision>2</cp:revision>
  <dcterms:created xsi:type="dcterms:W3CDTF">2013-01-17T16:00:00Z</dcterms:created>
  <dcterms:modified xsi:type="dcterms:W3CDTF">2013-01-17T16:21:00Z</dcterms:modified>
</cp:coreProperties>
</file>