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4A" w:rsidRPr="00B31AB0" w:rsidRDefault="0043684A" w:rsidP="0043684A">
      <w:pPr>
        <w:rPr>
          <w:rFonts w:ascii="Arial" w:hAnsi="Arial" w:cs="Arial"/>
        </w:rPr>
      </w:pPr>
      <w:r w:rsidRPr="00B31AB0">
        <w:rPr>
          <w:rFonts w:ascii="Arial" w:hAnsi="Arial" w:cs="Arial"/>
        </w:rPr>
        <w:t xml:space="preserve">Le storie che abbiamo raccolto per il Progetto </w:t>
      </w:r>
      <w:proofErr w:type="spellStart"/>
      <w:r w:rsidRPr="00B31AB0">
        <w:rPr>
          <w:rFonts w:ascii="Arial" w:hAnsi="Arial" w:cs="Arial"/>
        </w:rPr>
        <w:t>Comenius</w:t>
      </w:r>
      <w:proofErr w:type="spellEnd"/>
      <w:r w:rsidRPr="00B31AB0">
        <w:rPr>
          <w:rFonts w:ascii="Arial" w:hAnsi="Arial" w:cs="Arial"/>
        </w:rPr>
        <w:t xml:space="preserve"> sono soprattutto fiabe della tradizione toscana tramandate </w:t>
      </w:r>
      <w:r w:rsidR="00B31AB0">
        <w:rPr>
          <w:rFonts w:ascii="Arial" w:hAnsi="Arial" w:cs="Arial"/>
        </w:rPr>
        <w:t xml:space="preserve">a voce per secoli e </w:t>
      </w:r>
      <w:r w:rsidRPr="00B31AB0">
        <w:rPr>
          <w:rFonts w:ascii="Arial" w:hAnsi="Arial" w:cs="Arial"/>
        </w:rPr>
        <w:t>solo successivamente raccolte e trascritte da famosi scrittori italiani, come Italo Calvino e Mario Luzi.</w:t>
      </w:r>
    </w:p>
    <w:p w:rsidR="0043684A" w:rsidRPr="00B31AB0" w:rsidRDefault="0043684A" w:rsidP="0043684A">
      <w:pPr>
        <w:rPr>
          <w:rFonts w:ascii="Arial" w:hAnsi="Arial" w:cs="Arial"/>
        </w:rPr>
      </w:pPr>
      <w:r w:rsidRPr="00B31AB0">
        <w:rPr>
          <w:rFonts w:ascii="Arial" w:hAnsi="Arial" w:cs="Arial"/>
        </w:rPr>
        <w:t>I ragazzi le hanno lette, analizzate e rielaborate, producend</w:t>
      </w:r>
      <w:r w:rsidR="00B31AB0">
        <w:rPr>
          <w:rFonts w:ascii="Arial" w:hAnsi="Arial" w:cs="Arial"/>
        </w:rPr>
        <w:t>o sequenze narrative illustrate;</w:t>
      </w:r>
      <w:r w:rsidRPr="00B31AB0">
        <w:rPr>
          <w:rFonts w:ascii="Arial" w:hAnsi="Arial" w:cs="Arial"/>
        </w:rPr>
        <w:t xml:space="preserve"> per alcune di loro sono state fatte anche altre forme di </w:t>
      </w:r>
      <w:r w:rsidR="00B31AB0">
        <w:rPr>
          <w:rFonts w:ascii="Arial" w:hAnsi="Arial" w:cs="Arial"/>
        </w:rPr>
        <w:t>presentazione</w:t>
      </w:r>
      <w:r w:rsidRPr="00B31AB0">
        <w:rPr>
          <w:rFonts w:ascii="Arial" w:hAnsi="Arial" w:cs="Arial"/>
        </w:rPr>
        <w:t>, come storie animate e drammatizzazioni.</w:t>
      </w:r>
      <w:r w:rsidR="00892E9E">
        <w:rPr>
          <w:rFonts w:ascii="Arial" w:hAnsi="Arial" w:cs="Arial"/>
        </w:rPr>
        <w:t xml:space="preserve"> La ricerca di queste storie è stata un’occasione per conoscere cultura  e tradizioni antiche</w:t>
      </w:r>
      <w:r w:rsidR="008F7CD3">
        <w:rPr>
          <w:rFonts w:ascii="Arial" w:hAnsi="Arial" w:cs="Arial"/>
        </w:rPr>
        <w:t xml:space="preserve">, per fare ricerche sul lessico e </w:t>
      </w:r>
      <w:r w:rsidR="00892E9E">
        <w:rPr>
          <w:rFonts w:ascii="Arial" w:hAnsi="Arial" w:cs="Arial"/>
        </w:rPr>
        <w:t>per conoscere diversi stili narrativi e letterari.</w:t>
      </w:r>
    </w:p>
    <w:p w:rsidR="0043684A" w:rsidRPr="00B31AB0" w:rsidRDefault="0043684A" w:rsidP="0043684A">
      <w:pPr>
        <w:rPr>
          <w:rFonts w:ascii="Arial" w:hAnsi="Arial" w:cs="Arial"/>
          <w:b/>
        </w:rPr>
      </w:pPr>
      <w:r w:rsidRPr="00B31AB0">
        <w:rPr>
          <w:rFonts w:ascii="Arial" w:hAnsi="Arial" w:cs="Arial"/>
        </w:rPr>
        <w:t>In alcune di esse (</w:t>
      </w:r>
      <w:r w:rsidRPr="00892E9E">
        <w:rPr>
          <w:rFonts w:ascii="Arial" w:hAnsi="Arial" w:cs="Arial"/>
          <w:b/>
        </w:rPr>
        <w:t>Il regalo del vento Tramontano</w:t>
      </w:r>
      <w:r w:rsidR="00B31AB0" w:rsidRPr="00892E9E">
        <w:rPr>
          <w:rFonts w:ascii="Arial" w:hAnsi="Arial" w:cs="Arial"/>
          <w:b/>
        </w:rPr>
        <w:t>, Testa di bufala</w:t>
      </w:r>
      <w:r w:rsidRPr="00B31AB0">
        <w:rPr>
          <w:rFonts w:ascii="Arial" w:hAnsi="Arial" w:cs="Arial"/>
        </w:rPr>
        <w:t>) l’</w:t>
      </w:r>
      <w:r w:rsidR="00B31AB0" w:rsidRPr="00B31AB0">
        <w:rPr>
          <w:rFonts w:ascii="Arial" w:hAnsi="Arial" w:cs="Arial"/>
        </w:rPr>
        <w:t>elemento magico è domin</w:t>
      </w:r>
      <w:r w:rsidRPr="00B31AB0">
        <w:rPr>
          <w:rFonts w:ascii="Arial" w:hAnsi="Arial" w:cs="Arial"/>
        </w:rPr>
        <w:t>a</w:t>
      </w:r>
      <w:r w:rsidR="00B31AB0" w:rsidRPr="00B31AB0">
        <w:rPr>
          <w:rFonts w:ascii="Arial" w:hAnsi="Arial" w:cs="Arial"/>
        </w:rPr>
        <w:t>n</w:t>
      </w:r>
      <w:r w:rsidRPr="00B31AB0">
        <w:rPr>
          <w:rFonts w:ascii="Arial" w:hAnsi="Arial" w:cs="Arial"/>
        </w:rPr>
        <w:t>te e risolve le situazioni dei protagonisti</w:t>
      </w:r>
      <w:r w:rsidR="00B31AB0">
        <w:rPr>
          <w:rFonts w:ascii="Arial" w:hAnsi="Arial" w:cs="Arial"/>
        </w:rPr>
        <w:t>; i</w:t>
      </w:r>
      <w:r w:rsidRPr="00B31AB0">
        <w:rPr>
          <w:rFonts w:ascii="Arial" w:hAnsi="Arial" w:cs="Arial"/>
        </w:rPr>
        <w:t xml:space="preserve">n altre </w:t>
      </w:r>
      <w:r w:rsidR="00B31AB0">
        <w:rPr>
          <w:rFonts w:ascii="Arial" w:hAnsi="Arial" w:cs="Arial"/>
        </w:rPr>
        <w:t>(</w:t>
      </w:r>
      <w:r w:rsidR="00B31AB0" w:rsidRPr="00B31AB0">
        <w:rPr>
          <w:rFonts w:ascii="Arial" w:hAnsi="Arial" w:cs="Arial"/>
          <w:b/>
        </w:rPr>
        <w:t xml:space="preserve">Le penne dell’orco, </w:t>
      </w:r>
      <w:proofErr w:type="spellStart"/>
      <w:r w:rsidR="00B31AB0" w:rsidRPr="00B31AB0">
        <w:rPr>
          <w:rFonts w:ascii="Arial" w:hAnsi="Arial" w:cs="Arial"/>
          <w:b/>
        </w:rPr>
        <w:t>Buchettino</w:t>
      </w:r>
      <w:proofErr w:type="spellEnd"/>
      <w:r w:rsidR="00B31AB0">
        <w:rPr>
          <w:rFonts w:ascii="Arial" w:hAnsi="Arial" w:cs="Arial"/>
        </w:rPr>
        <w:t xml:space="preserve">) </w:t>
      </w:r>
      <w:r w:rsidR="00892E9E">
        <w:rPr>
          <w:rFonts w:ascii="Arial" w:hAnsi="Arial" w:cs="Arial"/>
        </w:rPr>
        <w:t>l’umile</w:t>
      </w:r>
      <w:r w:rsidRPr="00B31AB0">
        <w:rPr>
          <w:rFonts w:ascii="Arial" w:hAnsi="Arial" w:cs="Arial"/>
        </w:rPr>
        <w:t xml:space="preserve"> protagonista si trova coinvolto in imprese che sembrano essere al di sopra delle sue possibilità e ne esce vit</w:t>
      </w:r>
      <w:r w:rsidR="00B31AB0">
        <w:rPr>
          <w:rFonts w:ascii="Arial" w:hAnsi="Arial" w:cs="Arial"/>
        </w:rPr>
        <w:t xml:space="preserve">torioso </w:t>
      </w:r>
      <w:r w:rsidRPr="00B31AB0">
        <w:rPr>
          <w:rFonts w:ascii="Arial" w:hAnsi="Arial" w:cs="Arial"/>
        </w:rPr>
        <w:t xml:space="preserve">per le sue virtù, </w:t>
      </w:r>
      <w:r w:rsidR="00B31AB0">
        <w:rPr>
          <w:rFonts w:ascii="Arial" w:hAnsi="Arial" w:cs="Arial"/>
        </w:rPr>
        <w:t>per la sua astuzia o</w:t>
      </w:r>
      <w:r w:rsidRPr="00B31AB0">
        <w:rPr>
          <w:rFonts w:ascii="Arial" w:hAnsi="Arial" w:cs="Arial"/>
        </w:rPr>
        <w:t xml:space="preserve"> per la sua fortuna.</w:t>
      </w:r>
      <w:r w:rsidR="00B31AB0" w:rsidRPr="00B31AB0">
        <w:rPr>
          <w:rFonts w:ascii="Arial" w:hAnsi="Arial" w:cs="Arial"/>
        </w:rPr>
        <w:t xml:space="preserve"> </w:t>
      </w:r>
    </w:p>
    <w:p w:rsidR="0043684A" w:rsidRPr="00B31AB0" w:rsidRDefault="0043684A" w:rsidP="0043684A">
      <w:pPr>
        <w:rPr>
          <w:rFonts w:ascii="Arial" w:hAnsi="Arial" w:cs="Arial"/>
          <w:b/>
        </w:rPr>
      </w:pPr>
      <w:r w:rsidRPr="00B31AB0">
        <w:rPr>
          <w:rFonts w:ascii="Arial" w:hAnsi="Arial" w:cs="Arial"/>
        </w:rPr>
        <w:t xml:space="preserve">Ci sono storie </w:t>
      </w:r>
      <w:r w:rsidR="00B31AB0">
        <w:rPr>
          <w:rFonts w:ascii="Arial" w:hAnsi="Arial" w:cs="Arial"/>
        </w:rPr>
        <w:t>che</w:t>
      </w:r>
      <w:r w:rsidRPr="00B31AB0">
        <w:rPr>
          <w:rFonts w:ascii="Arial" w:hAnsi="Arial" w:cs="Arial"/>
        </w:rPr>
        <w:t xml:space="preserve"> hanno come base una stori</w:t>
      </w:r>
      <w:r w:rsidR="008F7CD3">
        <w:rPr>
          <w:rFonts w:ascii="Arial" w:hAnsi="Arial" w:cs="Arial"/>
        </w:rPr>
        <w:t>a di amore contrastata a causa</w:t>
      </w:r>
      <w:r w:rsidRPr="00B31AB0">
        <w:rPr>
          <w:rFonts w:ascii="Arial" w:hAnsi="Arial" w:cs="Arial"/>
        </w:rPr>
        <w:t xml:space="preserve"> degli uomini o di incantesimi che devono sciogliersi</w:t>
      </w:r>
      <w:r w:rsidR="00B31AB0">
        <w:rPr>
          <w:rFonts w:ascii="Arial" w:hAnsi="Arial" w:cs="Arial"/>
        </w:rPr>
        <w:t xml:space="preserve"> (</w:t>
      </w:r>
      <w:r w:rsidR="00B31AB0" w:rsidRPr="00B31AB0">
        <w:rPr>
          <w:rFonts w:ascii="Arial" w:hAnsi="Arial" w:cs="Arial"/>
          <w:b/>
        </w:rPr>
        <w:t xml:space="preserve">Rana rana, </w:t>
      </w:r>
      <w:proofErr w:type="spellStart"/>
      <w:r w:rsidR="00B31AB0" w:rsidRPr="00B31AB0">
        <w:rPr>
          <w:rFonts w:ascii="Arial" w:hAnsi="Arial" w:cs="Arial"/>
          <w:b/>
        </w:rPr>
        <w:t>Niccolino</w:t>
      </w:r>
      <w:proofErr w:type="spellEnd"/>
      <w:r w:rsidR="00B31AB0">
        <w:rPr>
          <w:rFonts w:ascii="Arial" w:hAnsi="Arial" w:cs="Arial"/>
          <w:b/>
        </w:rPr>
        <w:t xml:space="preserve">) </w:t>
      </w:r>
      <w:r w:rsidR="00B31AB0" w:rsidRPr="00892E9E">
        <w:rPr>
          <w:rFonts w:ascii="Arial" w:hAnsi="Arial" w:cs="Arial"/>
        </w:rPr>
        <w:t>e</w:t>
      </w:r>
      <w:r w:rsidR="00B31AB0">
        <w:rPr>
          <w:rFonts w:ascii="Arial" w:hAnsi="Arial" w:cs="Arial"/>
          <w:b/>
        </w:rPr>
        <w:t xml:space="preserve"> </w:t>
      </w:r>
      <w:r w:rsidRPr="00B31AB0">
        <w:rPr>
          <w:rFonts w:ascii="Arial" w:hAnsi="Arial" w:cs="Arial"/>
        </w:rPr>
        <w:t>fiabe</w:t>
      </w:r>
      <w:r w:rsidR="00B31AB0">
        <w:rPr>
          <w:rFonts w:ascii="Arial" w:hAnsi="Arial" w:cs="Arial"/>
        </w:rPr>
        <w:t xml:space="preserve"> in cui</w:t>
      </w:r>
      <w:r w:rsidRPr="00B31AB0">
        <w:rPr>
          <w:rFonts w:ascii="Arial" w:hAnsi="Arial" w:cs="Arial"/>
        </w:rPr>
        <w:t xml:space="preserve"> gli animali </w:t>
      </w:r>
      <w:r w:rsidR="00B31AB0">
        <w:rPr>
          <w:rFonts w:ascii="Arial" w:hAnsi="Arial" w:cs="Arial"/>
        </w:rPr>
        <w:t xml:space="preserve">sono i protagonisti che </w:t>
      </w:r>
      <w:r w:rsidRPr="00B31AB0">
        <w:rPr>
          <w:rFonts w:ascii="Arial" w:hAnsi="Arial" w:cs="Arial"/>
        </w:rPr>
        <w:t xml:space="preserve">interagiscono </w:t>
      </w:r>
      <w:r w:rsidR="00B31AB0">
        <w:rPr>
          <w:rFonts w:ascii="Arial" w:hAnsi="Arial" w:cs="Arial"/>
        </w:rPr>
        <w:t xml:space="preserve">tra di loro e </w:t>
      </w:r>
      <w:r w:rsidRPr="00B31AB0">
        <w:rPr>
          <w:rFonts w:ascii="Arial" w:hAnsi="Arial" w:cs="Arial"/>
        </w:rPr>
        <w:t xml:space="preserve">con gli uomini </w:t>
      </w:r>
      <w:r w:rsidR="00B31AB0">
        <w:rPr>
          <w:rFonts w:ascii="Arial" w:hAnsi="Arial" w:cs="Arial"/>
        </w:rPr>
        <w:t>(</w:t>
      </w:r>
      <w:r w:rsidR="00B31AB0" w:rsidRPr="00B31AB0">
        <w:rPr>
          <w:rFonts w:ascii="Arial" w:hAnsi="Arial" w:cs="Arial"/>
          <w:b/>
        </w:rPr>
        <w:t>Gallina secca</w:t>
      </w:r>
      <w:r w:rsidR="00B31AB0">
        <w:rPr>
          <w:rFonts w:ascii="Arial" w:hAnsi="Arial" w:cs="Arial"/>
          <w:b/>
        </w:rPr>
        <w:t>)</w:t>
      </w:r>
      <w:r w:rsidR="00892E9E">
        <w:rPr>
          <w:rFonts w:ascii="Arial" w:hAnsi="Arial" w:cs="Arial"/>
          <w:b/>
        </w:rPr>
        <w:t>.</w:t>
      </w:r>
    </w:p>
    <w:p w:rsidR="0043684A" w:rsidRDefault="00892E9E" w:rsidP="0043684A">
      <w:pPr>
        <w:rPr>
          <w:rFonts w:ascii="Arial" w:hAnsi="Arial" w:cs="Arial"/>
        </w:rPr>
      </w:pPr>
      <w:r>
        <w:rPr>
          <w:rFonts w:ascii="Arial" w:hAnsi="Arial" w:cs="Arial"/>
        </w:rPr>
        <w:t>Troviamo anche</w:t>
      </w:r>
      <w:r w:rsidR="0043684A" w:rsidRPr="00B31AB0">
        <w:rPr>
          <w:rFonts w:ascii="Arial" w:hAnsi="Arial" w:cs="Arial"/>
        </w:rPr>
        <w:t xml:space="preserve"> fiabe dedicate ai bambini più piccoli, con parti che si ripetono uguali nel cor</w:t>
      </w:r>
      <w:r>
        <w:rPr>
          <w:rFonts w:ascii="Arial" w:hAnsi="Arial" w:cs="Arial"/>
        </w:rPr>
        <w:t>so della narrazione</w:t>
      </w:r>
      <w:r w:rsidR="0043684A" w:rsidRPr="00B31AB0">
        <w:rPr>
          <w:rFonts w:ascii="Arial" w:hAnsi="Arial" w:cs="Arial"/>
        </w:rPr>
        <w:t> </w:t>
      </w:r>
      <w:r>
        <w:rPr>
          <w:rFonts w:ascii="Arial" w:hAnsi="Arial" w:cs="Arial"/>
        </w:rPr>
        <w:t>(</w:t>
      </w:r>
      <w:proofErr w:type="spellStart"/>
      <w:r w:rsidR="00B31AB0" w:rsidRPr="00892E9E">
        <w:rPr>
          <w:rFonts w:ascii="Arial" w:hAnsi="Arial" w:cs="Arial"/>
          <w:b/>
        </w:rPr>
        <w:t>Petuzzo</w:t>
      </w:r>
      <w:proofErr w:type="spellEnd"/>
      <w:r w:rsidRPr="00892E9E">
        <w:rPr>
          <w:rFonts w:ascii="Arial" w:hAnsi="Arial" w:cs="Arial"/>
          <w:b/>
        </w:rPr>
        <w:t>, La</w:t>
      </w:r>
      <w:r w:rsidR="00B31AB0" w:rsidRPr="00892E9E">
        <w:rPr>
          <w:rFonts w:ascii="Arial" w:hAnsi="Arial" w:cs="Arial"/>
          <w:b/>
        </w:rPr>
        <w:t xml:space="preserve"> </w:t>
      </w:r>
      <w:r w:rsidRPr="00892E9E">
        <w:rPr>
          <w:rFonts w:ascii="Arial" w:hAnsi="Arial" w:cs="Arial"/>
          <w:b/>
        </w:rPr>
        <w:t>c</w:t>
      </w:r>
      <w:r w:rsidR="00B31AB0" w:rsidRPr="00892E9E">
        <w:rPr>
          <w:rFonts w:ascii="Arial" w:hAnsi="Arial" w:cs="Arial"/>
          <w:b/>
        </w:rPr>
        <w:t>apra ferrata</w:t>
      </w:r>
      <w:r>
        <w:rPr>
          <w:rFonts w:ascii="Arial" w:hAnsi="Arial" w:cs="Arial"/>
        </w:rPr>
        <w:t>).</w:t>
      </w:r>
    </w:p>
    <w:p w:rsidR="00892E9E" w:rsidRDefault="008F7CD3" w:rsidP="0043684A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92E9E">
        <w:rPr>
          <w:rFonts w:ascii="Arial" w:hAnsi="Arial" w:cs="Arial"/>
        </w:rPr>
        <w:t xml:space="preserve">a novella </w:t>
      </w:r>
      <w:proofErr w:type="spellStart"/>
      <w:r w:rsidR="00892E9E" w:rsidRPr="00892E9E">
        <w:rPr>
          <w:rFonts w:ascii="Arial" w:hAnsi="Arial" w:cs="Arial"/>
          <w:b/>
        </w:rPr>
        <w:t>Chichibio</w:t>
      </w:r>
      <w:proofErr w:type="spellEnd"/>
      <w:r w:rsidR="00892E9E" w:rsidRPr="00892E9E">
        <w:rPr>
          <w:rFonts w:ascii="Arial" w:hAnsi="Arial" w:cs="Arial"/>
          <w:b/>
        </w:rPr>
        <w:t xml:space="preserve"> e la gru</w:t>
      </w:r>
      <w:r w:rsidR="00892E9E">
        <w:rPr>
          <w:rFonts w:ascii="Arial" w:hAnsi="Arial" w:cs="Arial"/>
        </w:rPr>
        <w:t xml:space="preserve"> appartiene </w:t>
      </w:r>
      <w:r>
        <w:rPr>
          <w:rFonts w:ascii="Arial" w:hAnsi="Arial" w:cs="Arial"/>
        </w:rPr>
        <w:t xml:space="preserve">invece </w:t>
      </w:r>
      <w:r w:rsidR="00892E9E">
        <w:rPr>
          <w:rFonts w:ascii="Arial" w:hAnsi="Arial" w:cs="Arial"/>
        </w:rPr>
        <w:t xml:space="preserve">alla più antica tradizione letteraria italiana e fa parte del “Decamerone”  una raccolta di cento novelle scritte da Giovanni Boccaccio nel  1350. Nel Decamerone si immagina un gruppo di dieci giovani </w:t>
      </w:r>
      <w:r w:rsidR="007901E6">
        <w:rPr>
          <w:rFonts w:ascii="Arial" w:hAnsi="Arial" w:cs="Arial"/>
        </w:rPr>
        <w:t>che si rifugiano</w:t>
      </w:r>
      <w:r w:rsidR="00892E9E">
        <w:rPr>
          <w:rFonts w:ascii="Arial" w:hAnsi="Arial" w:cs="Arial"/>
        </w:rPr>
        <w:t xml:space="preserve"> per dieci giorni sulle colline di Firenze per salvarsi dalla peste, che raccontano ogni giorno una storia ciascuno. </w:t>
      </w:r>
    </w:p>
    <w:p w:rsidR="006F36F4" w:rsidRDefault="00892E9E" w:rsidP="006F36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Non potevamo non inserire tra le storie di questa raccolta </w:t>
      </w:r>
      <w:r w:rsidR="008F7CD3" w:rsidRPr="008F7CD3">
        <w:rPr>
          <w:rFonts w:ascii="Arial" w:hAnsi="Arial" w:cs="Arial"/>
          <w:b/>
        </w:rPr>
        <w:t>Le avventu</w:t>
      </w:r>
      <w:r w:rsidRPr="008F7CD3">
        <w:rPr>
          <w:rFonts w:ascii="Arial" w:hAnsi="Arial" w:cs="Arial"/>
          <w:b/>
        </w:rPr>
        <w:t>re di Pinocchio</w:t>
      </w:r>
      <w:r>
        <w:rPr>
          <w:rFonts w:ascii="Arial" w:hAnsi="Arial" w:cs="Arial"/>
        </w:rPr>
        <w:t xml:space="preserve">, qui presentate in forma molto sintetica.  </w:t>
      </w:r>
      <w:r w:rsidR="006F36F4">
        <w:rPr>
          <w:rFonts w:ascii="Arial" w:hAnsi="Arial" w:cs="Arial"/>
        </w:rPr>
        <w:t xml:space="preserve">La  storia del celebre burattino, scritta nel 1881 da </w:t>
      </w:r>
      <w:r w:rsidR="006F36F4" w:rsidRPr="006F36F4">
        <w:rPr>
          <w:rFonts w:ascii="Arial" w:hAnsi="Arial" w:cs="Arial"/>
        </w:rPr>
        <w:t xml:space="preserve">Carlo </w:t>
      </w:r>
      <w:proofErr w:type="spellStart"/>
      <w:r w:rsidR="006F36F4" w:rsidRPr="006F36F4">
        <w:rPr>
          <w:rFonts w:ascii="Arial" w:hAnsi="Arial" w:cs="Arial"/>
        </w:rPr>
        <w:t>Lorenzini</w:t>
      </w:r>
      <w:proofErr w:type="spellEnd"/>
      <w:r w:rsidR="006F36F4" w:rsidRPr="006F36F4">
        <w:rPr>
          <w:rFonts w:ascii="Arial" w:hAnsi="Arial" w:cs="Arial"/>
        </w:rPr>
        <w:t xml:space="preserve"> detto </w:t>
      </w:r>
      <w:hyperlink r:id="rId4" w:tooltip="Carlo Collodi" w:history="1">
        <w:r w:rsidR="006F36F4" w:rsidRPr="006F36F4">
          <w:rPr>
            <w:rFonts w:ascii="Arial" w:hAnsi="Arial" w:cs="Arial"/>
          </w:rPr>
          <w:t>Collodi</w:t>
        </w:r>
      </w:hyperlink>
      <w:r w:rsidR="006F36F4" w:rsidRPr="006F36F4">
        <w:rPr>
          <w:rFonts w:ascii="Arial" w:hAnsi="Arial" w:cs="Arial"/>
        </w:rPr>
        <w:t xml:space="preserve">, che ha avuto un successo </w:t>
      </w:r>
      <w:r w:rsidR="008F7CD3">
        <w:rPr>
          <w:rFonts w:ascii="Arial" w:hAnsi="Arial" w:cs="Arial"/>
        </w:rPr>
        <w:t>straordinario in tutto il mondo, a</w:t>
      </w:r>
      <w:r w:rsidR="006F36F4">
        <w:rPr>
          <w:rFonts w:ascii="Arial" w:hAnsi="Arial" w:cs="Arial"/>
        </w:rPr>
        <w:t>ncora oggi affascina grandi e piccoli per le straordinarie avventure vissute dal protagonista e per la sua sempre attuale capacità di rappresentare in forma metaforica la crescita e molteplici situazioni della vita reale.</w:t>
      </w:r>
    </w:p>
    <w:p w:rsidR="000860A8" w:rsidRDefault="000860A8" w:rsidP="006F36F4">
      <w:pPr>
        <w:rPr>
          <w:rFonts w:ascii="Arial" w:hAnsi="Arial" w:cs="Arial"/>
        </w:rPr>
      </w:pPr>
    </w:p>
    <w:p w:rsidR="000860A8" w:rsidRPr="006F36F4" w:rsidRDefault="000860A8" w:rsidP="006F36F4">
      <w:pPr>
        <w:rPr>
          <w:rFonts w:ascii="Arial" w:hAnsi="Arial" w:cs="Arial"/>
        </w:rPr>
      </w:pPr>
    </w:p>
    <w:p w:rsidR="000860A8" w:rsidRPr="000860A8" w:rsidRDefault="000860A8" w:rsidP="000860A8">
      <w:pPr>
        <w:rPr>
          <w:rFonts w:ascii="Arial" w:hAnsi="Arial" w:cs="Arial"/>
          <w:lang w:val="en-US"/>
        </w:rPr>
      </w:pPr>
      <w:r w:rsidRPr="000860A8">
        <w:rPr>
          <w:rFonts w:ascii="Arial" w:hAnsi="Arial" w:cs="Arial"/>
          <w:lang w:val="en-US"/>
        </w:rPr>
        <w:t>The stories that we have collected for the Comenius project are tradit</w:t>
      </w:r>
      <w:r w:rsidR="00E903F1">
        <w:rPr>
          <w:rFonts w:ascii="Arial" w:hAnsi="Arial" w:cs="Arial"/>
          <w:lang w:val="en-US"/>
        </w:rPr>
        <w:t>i</w:t>
      </w:r>
      <w:r w:rsidRPr="000860A8">
        <w:rPr>
          <w:rFonts w:ascii="Arial" w:hAnsi="Arial" w:cs="Arial"/>
          <w:lang w:val="en-US"/>
        </w:rPr>
        <w:t xml:space="preserve">onal Tuscan tales, </w:t>
      </w:r>
    </w:p>
    <w:p w:rsidR="00892E9E" w:rsidRDefault="000860A8" w:rsidP="000860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handed down only</w:t>
      </w:r>
      <w:r w:rsidRPr="000860A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verbally </w:t>
      </w:r>
      <w:r w:rsidRPr="000860A8">
        <w:rPr>
          <w:rFonts w:ascii="Arial" w:hAnsi="Arial" w:cs="Arial"/>
          <w:lang w:val="en-US"/>
        </w:rPr>
        <w:t>for centuries and subsequently collected and transcribed by famous Italian writers</w:t>
      </w:r>
      <w:r w:rsidR="004C2FB8">
        <w:rPr>
          <w:rFonts w:ascii="Arial" w:hAnsi="Arial" w:cs="Arial"/>
          <w:lang w:val="en-US"/>
        </w:rPr>
        <w:t>,</w:t>
      </w:r>
      <w:r w:rsidRPr="000860A8">
        <w:rPr>
          <w:rFonts w:ascii="Arial" w:hAnsi="Arial" w:cs="Arial"/>
          <w:lang w:val="en-US"/>
        </w:rPr>
        <w:t xml:space="preserve"> such as </w:t>
      </w:r>
      <w:proofErr w:type="spellStart"/>
      <w:r w:rsidRPr="000860A8">
        <w:rPr>
          <w:rFonts w:ascii="Arial" w:hAnsi="Arial" w:cs="Arial"/>
          <w:lang w:val="en-US"/>
        </w:rPr>
        <w:t>Italo</w:t>
      </w:r>
      <w:proofErr w:type="spellEnd"/>
      <w:r w:rsidRPr="000860A8">
        <w:rPr>
          <w:rFonts w:ascii="Arial" w:hAnsi="Arial" w:cs="Arial"/>
          <w:lang w:val="en-US"/>
        </w:rPr>
        <w:t xml:space="preserve"> Calvino and Mario </w:t>
      </w:r>
      <w:proofErr w:type="spellStart"/>
      <w:r w:rsidRPr="000860A8">
        <w:rPr>
          <w:rFonts w:ascii="Arial" w:hAnsi="Arial" w:cs="Arial"/>
          <w:lang w:val="en-US"/>
        </w:rPr>
        <w:t>Luzi</w:t>
      </w:r>
      <w:proofErr w:type="spellEnd"/>
      <w:r w:rsidRPr="000860A8">
        <w:rPr>
          <w:rFonts w:ascii="Arial" w:hAnsi="Arial" w:cs="Arial"/>
          <w:lang w:val="en-US"/>
        </w:rPr>
        <w:t>.</w:t>
      </w:r>
    </w:p>
    <w:p w:rsidR="000860A8" w:rsidRPr="000860A8" w:rsidRDefault="000860A8" w:rsidP="000860A8">
      <w:pPr>
        <w:rPr>
          <w:rFonts w:ascii="Arial" w:hAnsi="Arial" w:cs="Arial"/>
          <w:lang w:val="en-US"/>
        </w:rPr>
      </w:pPr>
      <w:r w:rsidRPr="000860A8">
        <w:rPr>
          <w:rFonts w:ascii="Arial" w:hAnsi="Arial" w:cs="Arial"/>
          <w:lang w:val="en-US"/>
        </w:rPr>
        <w:t>Our pupils have read, analyzed and processed the stories, producing narrative sequences with pictures;</w:t>
      </w:r>
      <w:r>
        <w:rPr>
          <w:rFonts w:ascii="Arial" w:hAnsi="Arial" w:cs="Arial"/>
          <w:lang w:val="en-US"/>
        </w:rPr>
        <w:t xml:space="preserve"> </w:t>
      </w:r>
      <w:r w:rsidRPr="000860A8">
        <w:rPr>
          <w:rFonts w:ascii="Arial" w:hAnsi="Arial" w:cs="Arial"/>
          <w:lang w:val="en-US"/>
        </w:rPr>
        <w:t xml:space="preserve">for some </w:t>
      </w:r>
      <w:r w:rsidR="004C2FB8">
        <w:rPr>
          <w:rFonts w:ascii="Arial" w:hAnsi="Arial" w:cs="Arial"/>
          <w:lang w:val="en-US"/>
        </w:rPr>
        <w:t>tales,</w:t>
      </w:r>
      <w:r w:rsidRPr="000860A8">
        <w:rPr>
          <w:rFonts w:ascii="Arial" w:hAnsi="Arial" w:cs="Arial"/>
          <w:lang w:val="en-US"/>
        </w:rPr>
        <w:t xml:space="preserve"> they have also made other forms of presentation, such as animated stories and dramatizations.</w:t>
      </w:r>
    </w:p>
    <w:p w:rsidR="00BF3EBD" w:rsidRPr="000860A8" w:rsidRDefault="000860A8" w:rsidP="00BF3EBD">
      <w:pPr>
        <w:rPr>
          <w:rFonts w:ascii="Arial" w:hAnsi="Arial" w:cs="Arial"/>
          <w:lang w:val="en-US"/>
        </w:rPr>
      </w:pPr>
      <w:r w:rsidRPr="000860A8">
        <w:rPr>
          <w:rFonts w:ascii="Arial" w:hAnsi="Arial" w:cs="Arial"/>
          <w:lang w:val="en-US"/>
        </w:rPr>
        <w:t xml:space="preserve">The research </w:t>
      </w:r>
      <w:r w:rsidR="004C2FB8">
        <w:rPr>
          <w:rFonts w:ascii="Arial" w:hAnsi="Arial" w:cs="Arial"/>
          <w:lang w:val="en-US"/>
        </w:rPr>
        <w:t>about</w:t>
      </w:r>
      <w:r w:rsidRPr="000860A8">
        <w:rPr>
          <w:rFonts w:ascii="Arial" w:hAnsi="Arial" w:cs="Arial"/>
          <w:lang w:val="en-US"/>
        </w:rPr>
        <w:t xml:space="preserve"> these stories was an opportunity to learn </w:t>
      </w:r>
      <w:r w:rsidR="004C2FB8">
        <w:rPr>
          <w:rFonts w:ascii="Arial" w:hAnsi="Arial" w:cs="Arial"/>
          <w:lang w:val="en-US"/>
        </w:rPr>
        <w:t xml:space="preserve">our </w:t>
      </w:r>
      <w:r w:rsidRPr="000860A8">
        <w:rPr>
          <w:rFonts w:ascii="Arial" w:hAnsi="Arial" w:cs="Arial"/>
          <w:lang w:val="en-US"/>
        </w:rPr>
        <w:t>culture and tra</w:t>
      </w:r>
      <w:r>
        <w:rPr>
          <w:rFonts w:ascii="Arial" w:hAnsi="Arial" w:cs="Arial"/>
          <w:lang w:val="en-US"/>
        </w:rPr>
        <w:t xml:space="preserve">ditions, to do research on the </w:t>
      </w:r>
      <w:r w:rsidRPr="000860A8">
        <w:rPr>
          <w:rFonts w:ascii="Arial" w:hAnsi="Arial" w:cs="Arial"/>
          <w:lang w:val="en-US"/>
        </w:rPr>
        <w:t>ancient vocabulary and to learn about different writing and literary styles.</w:t>
      </w:r>
    </w:p>
    <w:p w:rsidR="00BF3EBD" w:rsidRPr="000860A8" w:rsidRDefault="000860A8" w:rsidP="0043684A">
      <w:pPr>
        <w:rPr>
          <w:rFonts w:ascii="Arial" w:hAnsi="Arial" w:cs="Arial"/>
          <w:lang w:val="en-US"/>
        </w:rPr>
      </w:pPr>
      <w:r w:rsidRPr="000860A8">
        <w:rPr>
          <w:rFonts w:ascii="Arial" w:hAnsi="Arial" w:cs="Arial"/>
          <w:lang w:val="en-US"/>
        </w:rPr>
        <w:t>In some of them (</w:t>
      </w:r>
      <w:r w:rsidRPr="000860A8">
        <w:rPr>
          <w:rFonts w:ascii="Arial" w:hAnsi="Arial" w:cs="Arial"/>
          <w:b/>
          <w:lang w:val="en-US"/>
        </w:rPr>
        <w:t>The gift of the North Wind, Buffalo's head</w:t>
      </w:r>
      <w:r w:rsidRPr="000860A8">
        <w:rPr>
          <w:rFonts w:ascii="Arial" w:hAnsi="Arial" w:cs="Arial"/>
          <w:lang w:val="en-US"/>
        </w:rPr>
        <w:t>) the research of the magical element is dominant and resolves the protagonist's troubles; in other (</w:t>
      </w:r>
      <w:r w:rsidRPr="000860A8">
        <w:rPr>
          <w:rFonts w:ascii="Arial" w:hAnsi="Arial" w:cs="Arial"/>
          <w:b/>
          <w:lang w:val="en-US"/>
        </w:rPr>
        <w:t>Ogre's feathers, Little one</w:t>
      </w:r>
      <w:r w:rsidRPr="000860A8">
        <w:rPr>
          <w:rFonts w:ascii="Arial" w:hAnsi="Arial" w:cs="Arial"/>
          <w:lang w:val="en-US"/>
        </w:rPr>
        <w:t xml:space="preserve">) the humble protagonist finds himself involved in jobs that seem </w:t>
      </w:r>
      <w:r w:rsidR="004C2FB8">
        <w:rPr>
          <w:rFonts w:ascii="Arial" w:hAnsi="Arial" w:cs="Arial"/>
          <w:lang w:val="en-US"/>
        </w:rPr>
        <w:t xml:space="preserve">to </w:t>
      </w:r>
      <w:r w:rsidRPr="000860A8">
        <w:rPr>
          <w:rFonts w:ascii="Arial" w:hAnsi="Arial" w:cs="Arial"/>
          <w:lang w:val="en-US"/>
        </w:rPr>
        <w:t>be above its possibilities, but at the end he is victorious because of his virtues,  his cunning or his fortune.</w:t>
      </w:r>
    </w:p>
    <w:p w:rsidR="00892E9E" w:rsidRDefault="007901E6" w:rsidP="0043684A">
      <w:pPr>
        <w:rPr>
          <w:rFonts w:ascii="Arial" w:hAnsi="Arial" w:cs="Arial"/>
          <w:lang w:val="en-US"/>
        </w:rPr>
      </w:pPr>
      <w:r w:rsidRPr="007901E6">
        <w:rPr>
          <w:rFonts w:ascii="Arial" w:hAnsi="Arial" w:cs="Arial"/>
          <w:lang w:val="en-US"/>
        </w:rPr>
        <w:t xml:space="preserve">There are love stories, thwarted because of the men or some spells that must </w:t>
      </w:r>
      <w:r>
        <w:rPr>
          <w:rFonts w:ascii="Arial" w:hAnsi="Arial" w:cs="Arial"/>
          <w:lang w:val="en-US"/>
        </w:rPr>
        <w:t xml:space="preserve">be </w:t>
      </w:r>
      <w:r w:rsidR="004C2FB8">
        <w:rPr>
          <w:rFonts w:ascii="Arial" w:hAnsi="Arial" w:cs="Arial"/>
          <w:lang w:val="en-US"/>
        </w:rPr>
        <w:t>dissolved</w:t>
      </w:r>
      <w:r w:rsidRPr="007901E6">
        <w:rPr>
          <w:rFonts w:ascii="Arial" w:hAnsi="Arial" w:cs="Arial"/>
          <w:lang w:val="en-US"/>
        </w:rPr>
        <w:t xml:space="preserve"> (</w:t>
      </w:r>
      <w:r w:rsidRPr="007901E6">
        <w:rPr>
          <w:rFonts w:ascii="Arial" w:hAnsi="Arial" w:cs="Arial"/>
          <w:b/>
          <w:lang w:val="en-US"/>
        </w:rPr>
        <w:t xml:space="preserve">Frog frog, </w:t>
      </w:r>
      <w:proofErr w:type="spellStart"/>
      <w:r w:rsidRPr="007901E6">
        <w:rPr>
          <w:rFonts w:ascii="Arial" w:hAnsi="Arial" w:cs="Arial"/>
          <w:b/>
          <w:lang w:val="en-US"/>
        </w:rPr>
        <w:t>Niccolino</w:t>
      </w:r>
      <w:proofErr w:type="spellEnd"/>
      <w:r w:rsidRPr="007901E6">
        <w:rPr>
          <w:rFonts w:ascii="Arial" w:hAnsi="Arial" w:cs="Arial"/>
          <w:lang w:val="en-US"/>
        </w:rPr>
        <w:t>) and fai</w:t>
      </w:r>
      <w:r>
        <w:rPr>
          <w:rFonts w:ascii="Arial" w:hAnsi="Arial" w:cs="Arial"/>
          <w:lang w:val="en-US"/>
        </w:rPr>
        <w:t>ry</w:t>
      </w:r>
      <w:r w:rsidRPr="007901E6">
        <w:rPr>
          <w:rFonts w:ascii="Arial" w:hAnsi="Arial" w:cs="Arial"/>
          <w:lang w:val="en-US"/>
        </w:rPr>
        <w:t xml:space="preserve">tales in which animals are the main characters that interact each other </w:t>
      </w:r>
      <w:r w:rsidR="004C2FB8">
        <w:rPr>
          <w:rFonts w:ascii="Arial" w:hAnsi="Arial" w:cs="Arial"/>
          <w:lang w:val="en-US"/>
        </w:rPr>
        <w:t>or</w:t>
      </w:r>
      <w:r w:rsidRPr="007901E6">
        <w:rPr>
          <w:rFonts w:ascii="Arial" w:hAnsi="Arial" w:cs="Arial"/>
          <w:lang w:val="en-US"/>
        </w:rPr>
        <w:t xml:space="preserve"> with men (</w:t>
      </w:r>
      <w:r w:rsidRPr="007901E6">
        <w:rPr>
          <w:rFonts w:ascii="Arial" w:hAnsi="Arial" w:cs="Arial"/>
          <w:b/>
          <w:lang w:val="en-US"/>
        </w:rPr>
        <w:t>The thin hen</w:t>
      </w:r>
      <w:r w:rsidRPr="007901E6">
        <w:rPr>
          <w:rFonts w:ascii="Arial" w:hAnsi="Arial" w:cs="Arial"/>
          <w:lang w:val="en-US"/>
        </w:rPr>
        <w:t>) .</w:t>
      </w:r>
    </w:p>
    <w:p w:rsidR="007901E6" w:rsidRDefault="007901E6" w:rsidP="0043684A">
      <w:pPr>
        <w:rPr>
          <w:rFonts w:ascii="Arial" w:hAnsi="Arial" w:cs="Arial"/>
          <w:lang w:val="en-US"/>
        </w:rPr>
      </w:pPr>
      <w:r w:rsidRPr="007901E6">
        <w:rPr>
          <w:rFonts w:ascii="Arial" w:hAnsi="Arial" w:cs="Arial"/>
          <w:lang w:val="en-US"/>
        </w:rPr>
        <w:t xml:space="preserve">We also find stories dedicated to </w:t>
      </w:r>
      <w:r w:rsidR="004C2FB8">
        <w:rPr>
          <w:rFonts w:ascii="Arial" w:hAnsi="Arial" w:cs="Arial"/>
          <w:lang w:val="en-US"/>
        </w:rPr>
        <w:t>the youngest</w:t>
      </w:r>
      <w:r w:rsidRPr="007901E6">
        <w:rPr>
          <w:rFonts w:ascii="Arial" w:hAnsi="Arial" w:cs="Arial"/>
          <w:lang w:val="en-US"/>
        </w:rPr>
        <w:t xml:space="preserve"> children, with the same parts that are repeated during the narration (</w:t>
      </w:r>
      <w:proofErr w:type="spellStart"/>
      <w:r w:rsidRPr="007901E6">
        <w:rPr>
          <w:rFonts w:ascii="Arial" w:hAnsi="Arial" w:cs="Arial"/>
          <w:b/>
          <w:lang w:val="en-US"/>
        </w:rPr>
        <w:t>Petuzzo</w:t>
      </w:r>
      <w:proofErr w:type="spellEnd"/>
      <w:r w:rsidRPr="007901E6">
        <w:rPr>
          <w:rFonts w:ascii="Arial" w:hAnsi="Arial" w:cs="Arial"/>
          <w:b/>
          <w:lang w:val="en-US"/>
        </w:rPr>
        <w:t>, The iron goat</w:t>
      </w:r>
      <w:r w:rsidRPr="007901E6">
        <w:rPr>
          <w:rFonts w:ascii="Arial" w:hAnsi="Arial" w:cs="Arial"/>
          <w:lang w:val="en-US"/>
        </w:rPr>
        <w:t>).</w:t>
      </w:r>
    </w:p>
    <w:p w:rsidR="007901E6" w:rsidRPr="000860A8" w:rsidRDefault="007901E6" w:rsidP="0043684A">
      <w:pPr>
        <w:rPr>
          <w:rFonts w:ascii="Arial" w:hAnsi="Arial" w:cs="Arial"/>
          <w:lang w:val="en-US"/>
        </w:rPr>
      </w:pPr>
      <w:r w:rsidRPr="007901E6">
        <w:rPr>
          <w:rFonts w:ascii="Arial" w:hAnsi="Arial" w:cs="Arial"/>
          <w:lang w:val="en-US"/>
        </w:rPr>
        <w:lastRenderedPageBreak/>
        <w:t xml:space="preserve">The novel </w:t>
      </w:r>
      <w:proofErr w:type="spellStart"/>
      <w:r w:rsidRPr="007901E6">
        <w:rPr>
          <w:rFonts w:ascii="Arial" w:hAnsi="Arial" w:cs="Arial"/>
          <w:b/>
          <w:lang w:val="en-US"/>
        </w:rPr>
        <w:t>Chichibio</w:t>
      </w:r>
      <w:proofErr w:type="spellEnd"/>
      <w:r w:rsidRPr="007901E6">
        <w:rPr>
          <w:rFonts w:ascii="Arial" w:hAnsi="Arial" w:cs="Arial"/>
          <w:b/>
          <w:lang w:val="en-US"/>
        </w:rPr>
        <w:t xml:space="preserve"> and the crane</w:t>
      </w:r>
      <w:r w:rsidRPr="007901E6">
        <w:rPr>
          <w:rFonts w:ascii="Arial" w:hAnsi="Arial" w:cs="Arial"/>
          <w:lang w:val="en-US"/>
        </w:rPr>
        <w:t xml:space="preserve"> belongs instead to the most ancient Italian literary tradition.</w:t>
      </w:r>
    </w:p>
    <w:p w:rsidR="0043684A" w:rsidRPr="00B31AB0" w:rsidRDefault="0043684A" w:rsidP="0043684A">
      <w:pPr>
        <w:rPr>
          <w:rFonts w:ascii="Arial" w:hAnsi="Arial" w:cs="Arial"/>
          <w:lang w:val="en-GB"/>
        </w:rPr>
      </w:pPr>
      <w:r w:rsidRPr="00B31AB0">
        <w:rPr>
          <w:rFonts w:ascii="Arial" w:hAnsi="Arial" w:cs="Arial"/>
          <w:lang w:val="en-GB"/>
        </w:rPr>
        <w:t xml:space="preserve">Giovanni Boccaccio wrote the “ </w:t>
      </w:r>
      <w:proofErr w:type="spellStart"/>
      <w:r w:rsidRPr="00B31AB0">
        <w:rPr>
          <w:rFonts w:ascii="Arial" w:hAnsi="Arial" w:cs="Arial"/>
          <w:lang w:val="en-GB"/>
        </w:rPr>
        <w:t>Decameron</w:t>
      </w:r>
      <w:proofErr w:type="spellEnd"/>
      <w:r w:rsidRPr="00B31AB0">
        <w:rPr>
          <w:rFonts w:ascii="Arial" w:hAnsi="Arial" w:cs="Arial"/>
          <w:lang w:val="en-GB"/>
        </w:rPr>
        <w:t>”, a group of 100 novels, in 1350 during the plague in Florence.</w:t>
      </w:r>
      <w:r w:rsidR="007901E6">
        <w:rPr>
          <w:rFonts w:ascii="Arial" w:hAnsi="Arial" w:cs="Arial"/>
          <w:lang w:val="en-GB"/>
        </w:rPr>
        <w:t xml:space="preserve"> </w:t>
      </w:r>
      <w:r w:rsidR="004C2FB8">
        <w:rPr>
          <w:rFonts w:ascii="Arial" w:hAnsi="Arial" w:cs="Arial"/>
          <w:lang w:val="en-GB"/>
        </w:rPr>
        <w:t>A</w:t>
      </w:r>
      <w:r w:rsidR="004C2FB8" w:rsidRPr="00B31AB0">
        <w:rPr>
          <w:rFonts w:ascii="Arial" w:hAnsi="Arial" w:cs="Arial"/>
          <w:lang w:val="en-GB"/>
        </w:rPr>
        <w:t>t that time</w:t>
      </w:r>
      <w:r w:rsidR="004C2FB8">
        <w:rPr>
          <w:rFonts w:ascii="Arial" w:hAnsi="Arial" w:cs="Arial"/>
          <w:lang w:val="en-GB"/>
        </w:rPr>
        <w:t>,</w:t>
      </w:r>
      <w:r w:rsidR="004C2FB8" w:rsidRPr="00B31AB0">
        <w:rPr>
          <w:rFonts w:ascii="Arial" w:hAnsi="Arial" w:cs="Arial"/>
          <w:lang w:val="en-GB"/>
        </w:rPr>
        <w:t xml:space="preserve"> </w:t>
      </w:r>
      <w:r w:rsidR="004C2FB8">
        <w:rPr>
          <w:rFonts w:ascii="Arial" w:hAnsi="Arial" w:cs="Arial"/>
          <w:lang w:val="en-GB"/>
        </w:rPr>
        <w:t>a g</w:t>
      </w:r>
      <w:r w:rsidRPr="00B31AB0">
        <w:rPr>
          <w:rFonts w:ascii="Arial" w:hAnsi="Arial" w:cs="Arial"/>
          <w:lang w:val="en-GB"/>
        </w:rPr>
        <w:t>roup of seve</w:t>
      </w:r>
      <w:r w:rsidR="007901E6">
        <w:rPr>
          <w:rFonts w:ascii="Arial" w:hAnsi="Arial" w:cs="Arial"/>
          <w:lang w:val="en-GB"/>
        </w:rPr>
        <w:t>n young noble women and three me</w:t>
      </w:r>
      <w:r w:rsidRPr="00B31AB0">
        <w:rPr>
          <w:rFonts w:ascii="Arial" w:hAnsi="Arial" w:cs="Arial"/>
          <w:lang w:val="en-GB"/>
        </w:rPr>
        <w:t>n moved to the hills of Florence in order to protect themselves from the plague.</w:t>
      </w:r>
    </w:p>
    <w:p w:rsidR="0043684A" w:rsidRPr="00B31AB0" w:rsidRDefault="0043684A" w:rsidP="0043684A">
      <w:pPr>
        <w:rPr>
          <w:rFonts w:ascii="Arial" w:hAnsi="Arial" w:cs="Arial"/>
          <w:lang w:val="en-GB"/>
        </w:rPr>
      </w:pPr>
      <w:r w:rsidRPr="00B31AB0">
        <w:rPr>
          <w:rFonts w:ascii="Arial" w:hAnsi="Arial" w:cs="Arial"/>
          <w:lang w:val="en-GB"/>
        </w:rPr>
        <w:t>Every day ea</w:t>
      </w:r>
      <w:r w:rsidR="00671DEE">
        <w:rPr>
          <w:rFonts w:ascii="Arial" w:hAnsi="Arial" w:cs="Arial"/>
          <w:lang w:val="en-GB"/>
        </w:rPr>
        <w:t>ch of them used to tell a story:</w:t>
      </w:r>
      <w:r w:rsidRPr="00B31AB0">
        <w:rPr>
          <w:rFonts w:ascii="Arial" w:hAnsi="Arial" w:cs="Arial"/>
          <w:lang w:val="en-GB"/>
        </w:rPr>
        <w:t xml:space="preserve"> “</w:t>
      </w:r>
      <w:proofErr w:type="spellStart"/>
      <w:r w:rsidRPr="00B31AB0">
        <w:rPr>
          <w:rFonts w:ascii="Arial" w:hAnsi="Arial" w:cs="Arial"/>
          <w:lang w:val="en-GB"/>
        </w:rPr>
        <w:t>Chichibio</w:t>
      </w:r>
      <w:proofErr w:type="spellEnd"/>
      <w:r w:rsidRPr="00B31AB0">
        <w:rPr>
          <w:rFonts w:ascii="Arial" w:hAnsi="Arial" w:cs="Arial"/>
          <w:lang w:val="en-GB"/>
        </w:rPr>
        <w:t xml:space="preserve"> and the Crane” is one of them.</w:t>
      </w:r>
    </w:p>
    <w:p w:rsidR="00B80994" w:rsidRDefault="002C4C59">
      <w:pPr>
        <w:rPr>
          <w:rFonts w:ascii="Arial" w:hAnsi="Arial" w:cs="Arial"/>
          <w:lang w:val="en-GB"/>
        </w:rPr>
      </w:pPr>
      <w:r w:rsidRPr="002C4C59">
        <w:rPr>
          <w:rFonts w:ascii="Arial" w:hAnsi="Arial" w:cs="Arial"/>
          <w:lang w:val="en-GB"/>
        </w:rPr>
        <w:t xml:space="preserve">We have included in the stories of this collection also </w:t>
      </w:r>
      <w:r w:rsidRPr="002C4C59">
        <w:rPr>
          <w:rFonts w:ascii="Arial" w:hAnsi="Arial" w:cs="Arial"/>
          <w:b/>
          <w:lang w:val="en-GB"/>
        </w:rPr>
        <w:t>The Adventures of Pinocchio</w:t>
      </w:r>
      <w:r w:rsidRPr="002C4C59">
        <w:rPr>
          <w:rFonts w:ascii="Arial" w:hAnsi="Arial" w:cs="Arial"/>
          <w:lang w:val="en-GB"/>
        </w:rPr>
        <w:t>, here presented in a very concise way.</w:t>
      </w:r>
      <w:r>
        <w:rPr>
          <w:rFonts w:ascii="Arial" w:hAnsi="Arial" w:cs="Arial"/>
          <w:lang w:val="en-GB"/>
        </w:rPr>
        <w:t xml:space="preserve"> </w:t>
      </w:r>
      <w:r w:rsidRPr="002C4C59">
        <w:rPr>
          <w:rFonts w:ascii="Arial" w:hAnsi="Arial" w:cs="Arial"/>
          <w:lang w:val="en-GB"/>
        </w:rPr>
        <w:t>The story of the famous puppet was written in 1881 by Car</w:t>
      </w:r>
      <w:r>
        <w:rPr>
          <w:rFonts w:ascii="Arial" w:hAnsi="Arial" w:cs="Arial"/>
          <w:lang w:val="en-GB"/>
        </w:rPr>
        <w:t xml:space="preserve">lo </w:t>
      </w:r>
      <w:proofErr w:type="spellStart"/>
      <w:r>
        <w:rPr>
          <w:rFonts w:ascii="Arial" w:hAnsi="Arial" w:cs="Arial"/>
          <w:lang w:val="en-GB"/>
        </w:rPr>
        <w:t>Lorenzini</w:t>
      </w:r>
      <w:proofErr w:type="spellEnd"/>
      <w:r>
        <w:rPr>
          <w:rFonts w:ascii="Arial" w:hAnsi="Arial" w:cs="Arial"/>
          <w:lang w:val="en-GB"/>
        </w:rPr>
        <w:t xml:space="preserve">, called </w:t>
      </w:r>
      <w:proofErr w:type="spellStart"/>
      <w:r>
        <w:rPr>
          <w:rFonts w:ascii="Arial" w:hAnsi="Arial" w:cs="Arial"/>
          <w:lang w:val="en-GB"/>
        </w:rPr>
        <w:t>Collodi</w:t>
      </w:r>
      <w:proofErr w:type="spellEnd"/>
      <w:r>
        <w:rPr>
          <w:rFonts w:ascii="Arial" w:hAnsi="Arial" w:cs="Arial"/>
          <w:lang w:val="en-GB"/>
        </w:rPr>
        <w:t xml:space="preserve"> from the name of</w:t>
      </w:r>
      <w:r w:rsidRPr="002C4C59">
        <w:rPr>
          <w:rFonts w:ascii="Arial" w:hAnsi="Arial" w:cs="Arial"/>
          <w:lang w:val="en-GB"/>
        </w:rPr>
        <w:t xml:space="preserve"> his village.</w:t>
      </w:r>
    </w:p>
    <w:p w:rsidR="002C4C59" w:rsidRDefault="002C4C5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2C4C59">
        <w:rPr>
          <w:rFonts w:ascii="Arial" w:hAnsi="Arial" w:cs="Arial"/>
          <w:lang w:val="en-GB"/>
        </w:rPr>
        <w:t>he b</w:t>
      </w:r>
      <w:r w:rsidR="00671DEE">
        <w:rPr>
          <w:rFonts w:ascii="Arial" w:hAnsi="Arial" w:cs="Arial"/>
          <w:lang w:val="en-GB"/>
        </w:rPr>
        <w:t>ook was a huge worl</w:t>
      </w:r>
      <w:r w:rsidR="000B75F3">
        <w:rPr>
          <w:rFonts w:ascii="Arial" w:hAnsi="Arial" w:cs="Arial"/>
          <w:lang w:val="en-GB"/>
        </w:rPr>
        <w:t>d</w:t>
      </w:r>
      <w:r w:rsidR="00671DEE">
        <w:rPr>
          <w:rFonts w:ascii="Arial" w:hAnsi="Arial" w:cs="Arial"/>
          <w:lang w:val="en-GB"/>
        </w:rPr>
        <w:t>wide success;</w:t>
      </w:r>
      <w:r w:rsidRPr="002C4C59">
        <w:rPr>
          <w:rFonts w:ascii="Arial" w:hAnsi="Arial" w:cs="Arial"/>
          <w:lang w:val="en-GB"/>
        </w:rPr>
        <w:t xml:space="preserve"> it still fascinates </w:t>
      </w:r>
      <w:proofErr w:type="spellStart"/>
      <w:r w:rsidRPr="002C4C59">
        <w:rPr>
          <w:rFonts w:ascii="Arial" w:hAnsi="Arial" w:cs="Arial"/>
          <w:lang w:val="en-GB"/>
        </w:rPr>
        <w:t>youngs</w:t>
      </w:r>
      <w:proofErr w:type="spellEnd"/>
      <w:r w:rsidRPr="002C4C59">
        <w:rPr>
          <w:rFonts w:ascii="Arial" w:hAnsi="Arial" w:cs="Arial"/>
          <w:lang w:val="en-GB"/>
        </w:rPr>
        <w:t xml:space="preserve"> and adults for the extraordinary adventures of the protagonist and for its ever-present ability to represent, in a metaphorical way, the growth and many real-life situations.  </w:t>
      </w:r>
    </w:p>
    <w:p w:rsidR="00383C88" w:rsidRDefault="00383C88">
      <w:pPr>
        <w:rPr>
          <w:rFonts w:ascii="Arial" w:hAnsi="Arial" w:cs="Arial"/>
          <w:lang w:val="en-GB"/>
        </w:rPr>
      </w:pPr>
    </w:p>
    <w:sectPr w:rsidR="00383C88" w:rsidSect="00B8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43684A"/>
    <w:rsid w:val="000860A8"/>
    <w:rsid w:val="000B75F3"/>
    <w:rsid w:val="002C4C59"/>
    <w:rsid w:val="002E0E51"/>
    <w:rsid w:val="00383C88"/>
    <w:rsid w:val="00422637"/>
    <w:rsid w:val="0043684A"/>
    <w:rsid w:val="004C2FB8"/>
    <w:rsid w:val="00671DEE"/>
    <w:rsid w:val="006F36F4"/>
    <w:rsid w:val="007901E6"/>
    <w:rsid w:val="00851D36"/>
    <w:rsid w:val="00892E9E"/>
    <w:rsid w:val="008F7CD3"/>
    <w:rsid w:val="0096330B"/>
    <w:rsid w:val="00B31AB0"/>
    <w:rsid w:val="00B80994"/>
    <w:rsid w:val="00BF3EBD"/>
    <w:rsid w:val="00C57FCE"/>
    <w:rsid w:val="00DD13FA"/>
    <w:rsid w:val="00E9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36F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6F4"/>
    <w:pPr>
      <w:spacing w:before="100" w:beforeAutospacing="1" w:after="100" w:afterAutospacing="1"/>
    </w:pPr>
  </w:style>
  <w:style w:type="character" w:customStyle="1" w:styleId="hps">
    <w:name w:val="hps"/>
    <w:basedOn w:val="Carpredefinitoparagrafo"/>
    <w:rsid w:val="00BF3EBD"/>
  </w:style>
  <w:style w:type="character" w:customStyle="1" w:styleId="shorttext">
    <w:name w:val="short_text"/>
    <w:basedOn w:val="Carpredefinitoparagrafo"/>
    <w:rsid w:val="00086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C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C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2502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878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4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t.wikipedia.org/wiki/Carlo_Collo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2013-05-04T20:58:00Z</dcterms:created>
  <dcterms:modified xsi:type="dcterms:W3CDTF">2013-05-04T20:59:00Z</dcterms:modified>
</cp:coreProperties>
</file>